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8"/>
        <w:gridCol w:w="5365"/>
        <w:gridCol w:w="2429"/>
      </w:tblGrid>
      <w:tr w:rsidR="007A2C05" w:rsidRPr="007A2C05" w:rsidTr="007A2C05">
        <w:tc>
          <w:tcPr>
            <w:tcW w:w="5000" w:type="pct"/>
            <w:gridSpan w:val="3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8"/>
                <w:lang w:eastAsia="es-GT"/>
              </w:rPr>
            </w:pPr>
            <w:r w:rsidRPr="007A2C05">
              <w:rPr>
                <w:rFonts w:cstheme="minorHAnsi"/>
                <w:b/>
                <w:color w:val="FF0000"/>
                <w:sz w:val="24"/>
                <w:szCs w:val="24"/>
              </w:rPr>
              <w:t>ESTE FORMULARIO ES ÚNICAMENTE PARA FINES EDUCATIVOS O PARA FORMACIÓN DE PROFESIONALES EN EL ÁREA CONTABLE,</w:t>
            </w:r>
            <w:r w:rsidRPr="007A2C05">
              <w:rPr>
                <w:rFonts w:cstheme="minorHAnsi"/>
                <w:b/>
                <w:color w:val="FF0000"/>
                <w:sz w:val="32"/>
                <w:szCs w:val="32"/>
              </w:rPr>
              <w:t xml:space="preserve"> NO ES UN DOCUMENTO ORIGINAL</w:t>
            </w:r>
          </w:p>
        </w:tc>
      </w:tr>
      <w:tr w:rsidR="007A2C05" w:rsidRPr="007A2C05" w:rsidTr="007A2C05">
        <w:tc>
          <w:tcPr>
            <w:tcW w:w="115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b/>
                <w:bCs/>
                <w:color w:val="000000"/>
                <w:sz w:val="38"/>
                <w:lang w:eastAsia="es-GT"/>
              </w:rPr>
              <w:t>SAT</w:t>
            </w:r>
            <w:r w:rsidRPr="007A2C05">
              <w:rPr>
                <w:rFonts w:eastAsia="Times New Roman" w:cstheme="minorHAnsi"/>
                <w:sz w:val="18"/>
                <w:lang w:eastAsia="es-GT"/>
              </w:rPr>
              <w:t> </w: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Superintendencia de</w:t>
            </w:r>
            <w:r w:rsidRPr="007A2C05">
              <w:rPr>
                <w:rFonts w:eastAsia="Times New Roman" w:cstheme="minorHAnsi"/>
                <w:sz w:val="18"/>
                <w:lang w:eastAsia="es-GT"/>
              </w:rPr>
              <w:t> </w: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Administración Tributaria</w:t>
            </w:r>
          </w:p>
        </w:tc>
        <w:tc>
          <w:tcPr>
            <w:tcW w:w="265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b/>
                <w:bCs/>
                <w:color w:val="000000"/>
                <w:sz w:val="38"/>
                <w:lang w:eastAsia="es-GT"/>
              </w:rPr>
              <w:t>ISR RETENCIONES</w:t>
            </w:r>
            <w:r w:rsidRPr="007A2C05">
              <w:rPr>
                <w:rFonts w:eastAsia="Times New Roman" w:cstheme="minorHAnsi"/>
                <w:sz w:val="18"/>
                <w:lang w:eastAsia="es-GT"/>
              </w:rPr>
              <w:t> </w:t>
            </w:r>
          </w:p>
        </w:tc>
        <w:tc>
          <w:tcPr>
            <w:tcW w:w="120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b/>
                <w:bCs/>
                <w:color w:val="000000"/>
                <w:sz w:val="38"/>
                <w:lang w:eastAsia="es-GT"/>
              </w:rPr>
              <w:t>SAT-1331</w:t>
            </w:r>
            <w:r w:rsidRPr="007A2C05">
              <w:rPr>
                <w:rFonts w:eastAsia="Times New Roman" w:cstheme="minorHAnsi"/>
                <w:sz w:val="18"/>
                <w:lang w:eastAsia="es-GT"/>
              </w:rPr>
              <w:t> </w: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  <w:proofErr w:type="spellStart"/>
            <w:r w:rsidRPr="007A2C05">
              <w:rPr>
                <w:rFonts w:eastAsia="Times New Roman" w:cstheme="minorHAnsi"/>
                <w:color w:val="000000"/>
                <w:sz w:val="15"/>
                <w:lang w:eastAsia="es-GT"/>
              </w:rPr>
              <w:t>Release</w:t>
            </w:r>
            <w:proofErr w:type="spellEnd"/>
            <w:r w:rsidRPr="007A2C05">
              <w:rPr>
                <w:rFonts w:eastAsia="Times New Roman" w:cstheme="minorHAnsi"/>
                <w:color w:val="000000"/>
                <w:sz w:val="15"/>
                <w:lang w:eastAsia="es-GT"/>
              </w:rPr>
              <w:t xml:space="preserve"> 1</w:t>
            </w:r>
          </w:p>
        </w:tc>
      </w:tr>
      <w:tr w:rsidR="007A2C05" w:rsidRPr="007A2C05" w:rsidTr="007A2C05">
        <w:tc>
          <w:tcPr>
            <w:tcW w:w="1150" w:type="pct"/>
            <w:vMerge w:val="restar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Número de Acceso</w:t>
            </w:r>
            <w:r w:rsidRPr="007A2C05">
              <w:rPr>
                <w:rFonts w:eastAsia="Times New Roman" w:cstheme="minorHAnsi"/>
                <w:sz w:val="18"/>
                <w:lang w:eastAsia="es-GT"/>
              </w:rPr>
              <w:t> </w: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  <w:r w:rsidRPr="007A2C05">
              <w:rPr>
                <w:rFonts w:eastAsia="Times New Roman" w:cstheme="minorHAnsi"/>
                <w:color w:val="FF0000"/>
                <w:sz w:val="23"/>
                <w:lang w:eastAsia="es-GT"/>
              </w:rPr>
              <w:t xml:space="preserve">000 </w:t>
            </w:r>
            <w:proofErr w:type="spellStart"/>
            <w:r w:rsidRPr="007A2C05">
              <w:rPr>
                <w:rFonts w:eastAsia="Times New Roman" w:cstheme="minorHAnsi"/>
                <w:color w:val="FF0000"/>
                <w:sz w:val="23"/>
                <w:lang w:eastAsia="es-GT"/>
              </w:rPr>
              <w:t>000</w:t>
            </w:r>
            <w:proofErr w:type="spellEnd"/>
            <w:r w:rsidRPr="007A2C05">
              <w:rPr>
                <w:rFonts w:eastAsia="Times New Roman" w:cstheme="minorHAnsi"/>
                <w:color w:val="FF0000"/>
                <w:sz w:val="23"/>
                <w:lang w:eastAsia="es-GT"/>
              </w:rPr>
              <w:t xml:space="preserve"> </w:t>
            </w:r>
            <w:proofErr w:type="spellStart"/>
            <w:r w:rsidRPr="007A2C05">
              <w:rPr>
                <w:rFonts w:eastAsia="Times New Roman" w:cstheme="minorHAnsi"/>
                <w:color w:val="FF0000"/>
                <w:sz w:val="23"/>
                <w:lang w:eastAsia="es-GT"/>
              </w:rPr>
              <w:t>000</w:t>
            </w:r>
            <w:proofErr w:type="spellEnd"/>
            <w:r w:rsidRPr="007A2C05">
              <w:rPr>
                <w:rFonts w:eastAsia="Times New Roman" w:cstheme="minorHAnsi"/>
                <w:color w:val="000000"/>
                <w:sz w:val="23"/>
                <w:lang w:eastAsia="es-GT"/>
              </w:rPr>
              <w:t> </w:t>
            </w:r>
          </w:p>
        </w:tc>
        <w:tc>
          <w:tcPr>
            <w:tcW w:w="265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Impuesto Sobre la Renta. Retenciones efectuadas residentes y</w:t>
            </w:r>
            <w:r w:rsidRPr="007A2C05">
              <w:rPr>
                <w:rFonts w:eastAsia="Times New Roman" w:cstheme="minorHAnsi"/>
                <w:sz w:val="18"/>
                <w:lang w:eastAsia="es-GT"/>
              </w:rPr>
              <w:t> </w: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no residentes con establecimiento permanente. Declaración</w:t>
            </w:r>
            <w:r w:rsidRPr="007A2C05">
              <w:rPr>
                <w:rFonts w:eastAsia="Times New Roman" w:cstheme="minorHAnsi"/>
                <w:sz w:val="18"/>
                <w:lang w:eastAsia="es-GT"/>
              </w:rPr>
              <w:t> </w: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jurada y pago mensual.</w:t>
            </w:r>
            <w:r w:rsidRPr="007A2C05">
              <w:rPr>
                <w:rFonts w:eastAsia="Times New Roman" w:cstheme="minorHAnsi"/>
                <w:sz w:val="18"/>
                <w:lang w:eastAsia="es-GT"/>
              </w:rPr>
              <w:t> </w:t>
            </w:r>
          </w:p>
        </w:tc>
        <w:tc>
          <w:tcPr>
            <w:tcW w:w="120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Número de Formulario</w:t>
            </w:r>
            <w:r w:rsidRPr="007A2C05">
              <w:rPr>
                <w:rFonts w:eastAsia="Times New Roman" w:cstheme="minorHAnsi"/>
                <w:sz w:val="18"/>
                <w:lang w:eastAsia="es-GT"/>
              </w:rPr>
              <w:t> </w: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  <w:r>
              <w:rPr>
                <w:rFonts w:eastAsia="Times New Roman" w:cstheme="minorHAnsi"/>
                <w:b/>
                <w:bCs/>
                <w:color w:val="FF0000"/>
                <w:sz w:val="27"/>
                <w:lang w:eastAsia="es-GT"/>
              </w:rPr>
              <w:t xml:space="preserve">00 000 </w:t>
            </w:r>
            <w:proofErr w:type="spellStart"/>
            <w:r>
              <w:rPr>
                <w:rFonts w:eastAsia="Times New Roman" w:cstheme="minorHAnsi"/>
                <w:b/>
                <w:bCs/>
                <w:color w:val="FF0000"/>
                <w:sz w:val="27"/>
                <w:lang w:eastAsia="es-GT"/>
              </w:rPr>
              <w:t>000</w:t>
            </w:r>
            <w:proofErr w:type="spellEnd"/>
            <w:r>
              <w:rPr>
                <w:rFonts w:eastAsia="Times New Roman" w:cstheme="minorHAnsi"/>
                <w:b/>
                <w:bCs/>
                <w:color w:val="FF0000"/>
                <w:sz w:val="27"/>
                <w:lang w:eastAsia="es-GT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FF0000"/>
                <w:sz w:val="27"/>
                <w:lang w:eastAsia="es-GT"/>
              </w:rPr>
              <w:t>000</w:t>
            </w:r>
            <w:proofErr w:type="spellEnd"/>
            <w:r w:rsidRPr="007A2C05">
              <w:rPr>
                <w:rFonts w:eastAsia="Times New Roman" w:cstheme="minorHAnsi"/>
                <w:b/>
                <w:bCs/>
                <w:color w:val="000000"/>
                <w:sz w:val="27"/>
                <w:lang w:eastAsia="es-GT"/>
              </w:rPr>
              <w:t> </w:t>
            </w:r>
          </w:p>
        </w:tc>
      </w:tr>
      <w:tr w:rsidR="007A2C05" w:rsidRPr="007A2C05" w:rsidTr="007A2C05">
        <w:tc>
          <w:tcPr>
            <w:tcW w:w="0" w:type="auto"/>
            <w:vMerge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</w:p>
        </w:tc>
        <w:tc>
          <w:tcPr>
            <w:tcW w:w="265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ED4937">
              <w:rPr>
                <w:rFonts w:eastAsia="Times New Roman" w:cstheme="minorHAnsi"/>
                <w:b/>
                <w:color w:val="FF0000"/>
                <w:sz w:val="24"/>
                <w:szCs w:val="24"/>
                <w:lang w:eastAsia="es-GT"/>
              </w:rPr>
              <w:t>ESTE FORMULARIO ES ÚNICAMENTE PARA FINES EDUCATIVOS</w:t>
            </w:r>
          </w:p>
        </w:tc>
        <w:tc>
          <w:tcPr>
            <w:tcW w:w="120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Número de Contingencia</w:t>
            </w:r>
            <w:r w:rsidRPr="007A2C05">
              <w:rPr>
                <w:rFonts w:eastAsia="Times New Roman" w:cstheme="minorHAnsi"/>
                <w:sz w:val="18"/>
                <w:lang w:eastAsia="es-GT"/>
              </w:rPr>
              <w:t> </w: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</w:p>
        </w:tc>
      </w:tr>
      <w:tr w:rsidR="007A2C05" w:rsidRPr="007A2C05" w:rsidTr="007A2C05">
        <w:trPr>
          <w:trHeight w:val="225"/>
        </w:trPr>
        <w:tc>
          <w:tcPr>
            <w:tcW w:w="5000" w:type="pct"/>
            <w:gridSpan w:val="3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8CA0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</w:p>
        </w:tc>
      </w:tr>
    </w:tbl>
    <w:p w:rsidR="007A2C05" w:rsidRPr="007A2C05" w:rsidRDefault="007A2C05" w:rsidP="007A2C05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es-GT"/>
        </w:rPr>
      </w:pPr>
    </w:p>
    <w:p w:rsidR="007A2C05" w:rsidRPr="007A2C05" w:rsidRDefault="007A2C05" w:rsidP="007A2C05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es-GT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2"/>
      </w:tblGrid>
      <w:tr w:rsidR="007A2C05" w:rsidRPr="007A2C05" w:rsidTr="007A2C05">
        <w:tc>
          <w:tcPr>
            <w:tcW w:w="0" w:type="auto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b/>
                <w:bCs/>
                <w:color w:val="000000"/>
                <w:sz w:val="18"/>
                <w:lang w:eastAsia="es-GT"/>
              </w:rPr>
              <w:t>1. NIT DEL AGENTE DE RETENCIÓN *</w:t>
            </w:r>
            <w:r w:rsidRPr="007A2C05">
              <w:rPr>
                <w:rFonts w:eastAsia="Times New Roman" w:cstheme="minorHAnsi"/>
                <w:sz w:val="18"/>
                <w:lang w:eastAsia="es-GT"/>
              </w:rPr>
              <w:t> </w: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2" type="#_x0000_t75" style="width:60.75pt;height:18pt" o:ole="">
                  <v:imagedata r:id="rId4" o:title=""/>
                </v:shape>
                <w:control r:id="rId5" w:name="DefaultOcxName" w:shapeid="_x0000_i1072"/>
              </w:object>
            </w:r>
            <w:r>
              <w:rPr>
                <w:rFonts w:eastAsia="Times New Roman" w:cstheme="minorHAnsi"/>
                <w:color w:val="000000"/>
                <w:sz w:val="15"/>
                <w:lang w:eastAsia="es-GT"/>
              </w:rPr>
              <w:t>Sin guiones</w:t>
            </w:r>
          </w:p>
        </w:tc>
      </w:tr>
      <w:tr w:rsidR="007A2C05" w:rsidRPr="007A2C05" w:rsidTr="007A2C05">
        <w:trPr>
          <w:trHeight w:val="225"/>
        </w:trPr>
        <w:tc>
          <w:tcPr>
            <w:tcW w:w="500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s-GT"/>
              </w:rPr>
              <w:t>NOMBRE O RAZÓN SOCIAL DEL CONTRIBUYENTE:</w:t>
            </w:r>
          </w:p>
        </w:tc>
      </w:tr>
      <w:tr w:rsidR="007A2C05" w:rsidRPr="007A2C05" w:rsidTr="007A2C05">
        <w:trPr>
          <w:trHeight w:val="225"/>
        </w:trPr>
        <w:tc>
          <w:tcPr>
            <w:tcW w:w="500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8CA0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</w:p>
        </w:tc>
      </w:tr>
    </w:tbl>
    <w:p w:rsidR="007A2C05" w:rsidRPr="007A2C05" w:rsidRDefault="007A2C05" w:rsidP="007A2C05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es-GT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2"/>
      </w:tblGrid>
      <w:tr w:rsidR="007A2C05" w:rsidRPr="007A2C05" w:rsidTr="007A2C05">
        <w:tc>
          <w:tcPr>
            <w:tcW w:w="0" w:type="auto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60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00"/>
            </w:tblGrid>
            <w:tr w:rsidR="007A2C05" w:rsidRPr="007A2C05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2C05" w:rsidRPr="007A2C05" w:rsidRDefault="007A2C05" w:rsidP="007A2C0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es-GT"/>
                    </w:rPr>
                  </w:pPr>
                  <w:r w:rsidRPr="007A2C05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lang w:eastAsia="es-GT"/>
                    </w:rPr>
                    <w:t>2. PERÍODO DE IMPOSICIÓN *</w:t>
                  </w:r>
                </w:p>
              </w:tc>
            </w:tr>
            <w:tr w:rsidR="007A2C05" w:rsidRPr="007A2C05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2C05" w:rsidRPr="007A2C05" w:rsidRDefault="007A2C05" w:rsidP="007A2C0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es-GT"/>
                    </w:rPr>
                  </w:pPr>
                  <w:r w:rsidRPr="007A2C05">
                    <w:rPr>
                      <w:rFonts w:eastAsia="Times New Roman" w:cstheme="minorHAnsi"/>
                      <w:color w:val="000000"/>
                      <w:sz w:val="18"/>
                      <w:lang w:eastAsia="es-GT"/>
                    </w:rPr>
                    <w:t>MES</w:t>
                  </w:r>
                  <w:r w:rsidRPr="007A2C05">
                    <w:rPr>
                      <w:rFonts w:eastAsia="Times New Roman" w:cstheme="minorHAnsi"/>
                      <w:sz w:val="18"/>
                      <w:lang w:eastAsia="es-GT"/>
                    </w:rPr>
                    <w:t>             </w:t>
                  </w:r>
                  <w:r w:rsidRPr="007A2C05">
                    <w:rPr>
                      <w:rFonts w:eastAsia="Times New Roman" w:cstheme="minorHAnsi"/>
                      <w:sz w:val="18"/>
                      <w:szCs w:val="18"/>
                      <w:lang w:eastAsia="es-GT"/>
                    </w:rPr>
                    <w:object w:dxaOrig="1440" w:dyaOrig="1440">
                      <v:shape id="_x0000_i1071" type="#_x0000_t75" style="width:79.5pt;height:18pt" o:ole="">
                        <v:imagedata r:id="rId6" o:title=""/>
                      </v:shape>
                      <w:control r:id="rId7" w:name="DefaultOcxName1" w:shapeid="_x0000_i1071"/>
                    </w:object>
                  </w:r>
                  <w:r w:rsidRPr="007A2C05">
                    <w:rPr>
                      <w:rFonts w:eastAsia="Times New Roman" w:cstheme="minorHAnsi"/>
                      <w:sz w:val="18"/>
                      <w:lang w:eastAsia="es-GT"/>
                    </w:rPr>
                    <w:t> </w:t>
                  </w:r>
                </w:p>
              </w:tc>
            </w:tr>
            <w:tr w:rsidR="007A2C05" w:rsidRPr="007A2C05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2C05" w:rsidRPr="007A2C05" w:rsidRDefault="007A2C05" w:rsidP="007A2C0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es-GT"/>
                    </w:rPr>
                  </w:pPr>
                  <w:r w:rsidRPr="007A2C05">
                    <w:rPr>
                      <w:rFonts w:eastAsia="Times New Roman" w:cstheme="minorHAnsi"/>
                      <w:color w:val="000000"/>
                      <w:sz w:val="18"/>
                      <w:lang w:eastAsia="es-GT"/>
                    </w:rPr>
                    <w:t>AÑO</w:t>
                  </w:r>
                  <w:r w:rsidRPr="007A2C05">
                    <w:rPr>
                      <w:rFonts w:eastAsia="Times New Roman" w:cstheme="minorHAnsi"/>
                      <w:sz w:val="18"/>
                      <w:lang w:eastAsia="es-GT"/>
                    </w:rPr>
                    <w:t>  </w:t>
                  </w:r>
                  <w:r w:rsidRPr="007A2C05">
                    <w:rPr>
                      <w:rFonts w:eastAsia="Times New Roman" w:cstheme="minorHAnsi"/>
                      <w:sz w:val="18"/>
                      <w:szCs w:val="18"/>
                      <w:lang w:eastAsia="es-GT"/>
                    </w:rPr>
                    <w:object w:dxaOrig="1440" w:dyaOrig="1440">
                      <v:shape id="_x0000_i1070" type="#_x0000_t75" style="width:52.5pt;height:18pt" o:ole="">
                        <v:imagedata r:id="rId8" o:title=""/>
                      </v:shape>
                      <w:control r:id="rId9" w:name="DefaultOcxName2" w:shapeid="_x0000_i1070"/>
                    </w:object>
                  </w:r>
                  <w:r w:rsidRPr="007A2C05">
                    <w:rPr>
                      <w:rFonts w:eastAsia="Times New Roman" w:cstheme="minorHAnsi"/>
                      <w:sz w:val="18"/>
                      <w:lang w:eastAsia="es-GT"/>
                    </w:rPr>
                    <w:t> </w:t>
                  </w:r>
                </w:p>
              </w:tc>
            </w:tr>
          </w:tbl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</w:p>
        </w:tc>
      </w:tr>
      <w:tr w:rsidR="007A2C05" w:rsidRPr="007A2C05" w:rsidTr="007A2C05">
        <w:trPr>
          <w:trHeight w:val="225"/>
        </w:trPr>
        <w:tc>
          <w:tcPr>
            <w:tcW w:w="500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8CA0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</w:p>
        </w:tc>
      </w:tr>
    </w:tbl>
    <w:p w:rsidR="007A2C05" w:rsidRPr="007A2C05" w:rsidRDefault="007A2C05" w:rsidP="007A2C05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es-GT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2"/>
      </w:tblGrid>
      <w:tr w:rsidR="007A2C05" w:rsidRPr="007A2C05" w:rsidTr="007A2C05">
        <w:tc>
          <w:tcPr>
            <w:tcW w:w="0" w:type="auto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b/>
                <w:bCs/>
                <w:color w:val="000000"/>
                <w:sz w:val="18"/>
                <w:lang w:eastAsia="es-GT"/>
              </w:rPr>
              <w:t>¿Qué retenciones desea declarar? </w:t>
            </w:r>
          </w:p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Elija una o más opciones para que el formulario le muestre las casillas que debe utilizar</w:t>
            </w:r>
            <w:r w:rsidRPr="007A2C05">
              <w:rPr>
                <w:rFonts w:eastAsia="Times New Roman" w:cstheme="minorHAnsi"/>
                <w:sz w:val="18"/>
                <w:lang w:eastAsia="es-GT"/>
              </w:rPr>
              <w:t> </w: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según lo seleccionado.</w:t>
            </w:r>
          </w:p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</w:p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object w:dxaOrig="1440" w:dyaOrig="1440">
                <v:shape id="_x0000_i1089" type="#_x0000_t75" style="width:20.25pt;height:18pt" o:ole="">
                  <v:imagedata r:id="rId10" o:title=""/>
                </v:shape>
                <w:control r:id="rId11" w:name="DefaultOcxName3" w:shapeid="_x0000_i1089"/>
              </w:object>
            </w: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3. Retenciones sobre Actividades Lucrativas.</w:t>
            </w:r>
            <w:r w:rsidRPr="007A2C05">
              <w:rPr>
                <w:rFonts w:eastAsia="Times New Roman" w:cstheme="minorHAnsi"/>
                <w:sz w:val="18"/>
                <w:lang w:eastAsia="es-GT"/>
              </w:rPr>
              <w:t> </w: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object w:dxaOrig="1440" w:dyaOrig="1440">
                <v:shape id="_x0000_i1068" type="#_x0000_t75" style="width:20.25pt;height:18pt" o:ole="">
                  <v:imagedata r:id="rId10" o:title=""/>
                </v:shape>
                <w:control r:id="rId12" w:name="DefaultOcxName4" w:shapeid="_x0000_i1068"/>
              </w:object>
            </w: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4. Retenciones sobre Facturas Especiales.</w:t>
            </w:r>
            <w:r w:rsidRPr="007A2C05">
              <w:rPr>
                <w:rFonts w:eastAsia="Times New Roman" w:cstheme="minorHAnsi"/>
                <w:sz w:val="18"/>
                <w:lang w:eastAsia="es-GT"/>
              </w:rPr>
              <w:t> </w: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object w:dxaOrig="1440" w:dyaOrig="1440">
                <v:shape id="_x0000_i1067" type="#_x0000_t75" style="width:20.25pt;height:18pt" o:ole="">
                  <v:imagedata r:id="rId10" o:title=""/>
                </v:shape>
                <w:control r:id="rId13" w:name="DefaultOcxName5" w:shapeid="_x0000_i1067"/>
              </w:object>
            </w: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5. Retenciones sobre Rentas del Trabajo.</w:t>
            </w:r>
            <w:r w:rsidRPr="007A2C05">
              <w:rPr>
                <w:rFonts w:eastAsia="Times New Roman" w:cstheme="minorHAnsi"/>
                <w:sz w:val="18"/>
                <w:lang w:eastAsia="es-GT"/>
              </w:rPr>
              <w:t> </w: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object w:dxaOrig="1440" w:dyaOrig="1440">
                <v:shape id="_x0000_i1066" type="#_x0000_t75" style="width:20.25pt;height:18pt" o:ole="">
                  <v:imagedata r:id="rId10" o:title=""/>
                </v:shape>
                <w:control r:id="rId14" w:name="DefaultOcxName6" w:shapeid="_x0000_i1066"/>
              </w:object>
            </w: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6. Retenciones sobre Rentas de Capital.</w:t>
            </w:r>
          </w:p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</w:p>
        </w:tc>
      </w:tr>
      <w:tr w:rsidR="007A2C05" w:rsidRPr="007A2C05" w:rsidTr="007A2C05">
        <w:trPr>
          <w:trHeight w:val="225"/>
        </w:trPr>
        <w:tc>
          <w:tcPr>
            <w:tcW w:w="500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8CA0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</w:p>
        </w:tc>
      </w:tr>
    </w:tbl>
    <w:p w:rsidR="007A2C05" w:rsidRPr="007A2C05" w:rsidRDefault="007A2C05" w:rsidP="007A2C05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es-GT"/>
        </w:rPr>
      </w:pPr>
    </w:p>
    <w:p w:rsidR="007A2C05" w:rsidRPr="007A2C05" w:rsidRDefault="007A2C05" w:rsidP="007A2C05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es-GT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1"/>
        <w:gridCol w:w="1891"/>
      </w:tblGrid>
      <w:tr w:rsidR="007A2C05" w:rsidRPr="007A2C05" w:rsidTr="007A2C05">
        <w:trPr>
          <w:trHeight w:val="600"/>
        </w:trPr>
        <w:tc>
          <w:tcPr>
            <w:tcW w:w="0" w:type="auto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0F4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s-GT"/>
              </w:rPr>
            </w:pPr>
            <w:r w:rsidRPr="007A2C05">
              <w:rPr>
                <w:rFonts w:eastAsia="Times New Roman" w:cstheme="minorHAnsi"/>
                <w:b/>
                <w:bCs/>
                <w:color w:val="000000"/>
                <w:sz w:val="18"/>
                <w:lang w:eastAsia="es-GT"/>
              </w:rPr>
              <w:t>7. DETERMINACIÓN DEL IMPUESTO A PAGAR</w:t>
            </w:r>
            <w:r w:rsidRPr="007A2C05">
              <w:rPr>
                <w:rFonts w:eastAsia="Times New Roman" w:cstheme="minorHAnsi"/>
                <w:sz w:val="21"/>
                <w:lang w:eastAsia="es-GT"/>
              </w:rPr>
              <w:t> </w:t>
            </w:r>
          </w:p>
        </w:tc>
      </w:tr>
      <w:tr w:rsidR="007A2C05" w:rsidRPr="007A2C05" w:rsidTr="00B47294">
        <w:trPr>
          <w:trHeight w:hRule="exact" w:val="510"/>
        </w:trPr>
        <w:tc>
          <w:tcPr>
            <w:tcW w:w="0" w:type="auto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Sub Total de Impuesto Retenido</w:t>
            </w:r>
          </w:p>
        </w:tc>
        <w:tc>
          <w:tcPr>
            <w:tcW w:w="65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object w:dxaOrig="1440" w:dyaOrig="1440">
                <v:shape id="_x0000_i1119" type="#_x0000_t75" style="width:87pt;height:18pt" o:ole="">
                  <v:imagedata r:id="rId15" o:title=""/>
                </v:shape>
                <w:control r:id="rId16" w:name="DefaultOcxName71" w:shapeid="_x0000_i1119"/>
              </w:objec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</w:p>
        </w:tc>
      </w:tr>
      <w:tr w:rsidR="007A2C05" w:rsidRPr="007A2C05" w:rsidTr="00B47294">
        <w:trPr>
          <w:trHeight w:hRule="exact" w:val="510"/>
        </w:trPr>
        <w:tc>
          <w:tcPr>
            <w:tcW w:w="0" w:type="auto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Compensación según Resolución No.</w:t>
            </w:r>
          </w:p>
        </w:tc>
        <w:tc>
          <w:tcPr>
            <w:tcW w:w="65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object w:dxaOrig="1440" w:dyaOrig="1440">
                <v:shape id="_x0000_i1118" type="#_x0000_t75" style="width:87pt;height:18pt" o:ole="">
                  <v:imagedata r:id="rId15" o:title=""/>
                </v:shape>
                <w:control r:id="rId17" w:name="DefaultOcxName7" w:shapeid="_x0000_i1118"/>
              </w:objec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</w:p>
        </w:tc>
      </w:tr>
      <w:tr w:rsidR="007A2C05" w:rsidRPr="007A2C05" w:rsidTr="00B47294">
        <w:trPr>
          <w:trHeight w:hRule="exact" w:val="510"/>
        </w:trPr>
        <w:tc>
          <w:tcPr>
            <w:tcW w:w="0" w:type="auto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(-) Valor de Compensación</w:t>
            </w:r>
          </w:p>
        </w:tc>
        <w:tc>
          <w:tcPr>
            <w:tcW w:w="65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object w:dxaOrig="1440" w:dyaOrig="1440">
                <v:shape id="_x0000_i1117" type="#_x0000_t75" style="width:87pt;height:18pt" o:ole="">
                  <v:imagedata r:id="rId15" o:title=""/>
                </v:shape>
                <w:control r:id="rId18" w:name="DefaultOcxName8" w:shapeid="_x0000_i1117"/>
              </w:objec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</w:p>
        </w:tc>
      </w:tr>
      <w:tr w:rsidR="007A2C05" w:rsidRPr="007A2C05" w:rsidTr="00B47294">
        <w:trPr>
          <w:trHeight w:hRule="exact" w:val="510"/>
        </w:trPr>
        <w:tc>
          <w:tcPr>
            <w:tcW w:w="0" w:type="auto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Impuesto a pagar</w:t>
            </w:r>
          </w:p>
        </w:tc>
        <w:tc>
          <w:tcPr>
            <w:tcW w:w="65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object w:dxaOrig="1440" w:dyaOrig="1440">
                <v:shape id="_x0000_i1116" type="#_x0000_t75" style="width:87pt;height:18pt" o:ole="">
                  <v:imagedata r:id="rId15" o:title=""/>
                </v:shape>
                <w:control r:id="rId19" w:name="DefaultOcxName72" w:shapeid="_x0000_i1116"/>
              </w:objec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</w:p>
        </w:tc>
      </w:tr>
      <w:tr w:rsidR="007A2C05" w:rsidRPr="007A2C05" w:rsidTr="007A2C05">
        <w:trPr>
          <w:trHeight w:val="225"/>
        </w:trPr>
        <w:tc>
          <w:tcPr>
            <w:tcW w:w="0" w:type="auto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8CA0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</w:p>
        </w:tc>
      </w:tr>
    </w:tbl>
    <w:p w:rsidR="007A2C05" w:rsidRPr="007A2C05" w:rsidRDefault="007A2C05" w:rsidP="007A2C05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es-GT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1"/>
        <w:gridCol w:w="1891"/>
      </w:tblGrid>
      <w:tr w:rsidR="007A2C05" w:rsidRPr="007A2C05" w:rsidTr="007A2C05">
        <w:trPr>
          <w:trHeight w:val="600"/>
        </w:trPr>
        <w:tc>
          <w:tcPr>
            <w:tcW w:w="0" w:type="auto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0F4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s-GT"/>
              </w:rPr>
            </w:pPr>
            <w:r w:rsidRPr="007A2C05">
              <w:rPr>
                <w:rFonts w:eastAsia="Times New Roman" w:cstheme="minorHAnsi"/>
                <w:b/>
                <w:bCs/>
                <w:color w:val="000000"/>
                <w:sz w:val="18"/>
                <w:lang w:eastAsia="es-GT"/>
              </w:rPr>
              <w:t>8. CANTIDAD DE OPERACIONES REALIZADAS</w:t>
            </w:r>
            <w:r w:rsidRPr="007A2C05">
              <w:rPr>
                <w:rFonts w:eastAsia="Times New Roman" w:cstheme="minorHAnsi"/>
                <w:sz w:val="21"/>
                <w:lang w:eastAsia="es-GT"/>
              </w:rPr>
              <w:t> </w:t>
            </w:r>
          </w:p>
        </w:tc>
      </w:tr>
      <w:tr w:rsidR="007A2C05" w:rsidRPr="007A2C05" w:rsidTr="007A2C05">
        <w:tc>
          <w:tcPr>
            <w:tcW w:w="0" w:type="auto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Cantidad de retenciones sobre Actividades Lucrativas</w:t>
            </w:r>
          </w:p>
        </w:tc>
        <w:tc>
          <w:tcPr>
            <w:tcW w:w="65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object w:dxaOrig="1440" w:dyaOrig="1440">
                <v:shape id="_x0000_i1063" type="#_x0000_t75" style="width:87pt;height:18pt" o:ole="">
                  <v:imagedata r:id="rId15" o:title=""/>
                </v:shape>
                <w:control r:id="rId20" w:name="DefaultOcxName9" w:shapeid="_x0000_i1063"/>
              </w:object>
            </w:r>
          </w:p>
        </w:tc>
      </w:tr>
      <w:tr w:rsidR="007A2C05" w:rsidRPr="007A2C05" w:rsidTr="007A2C05">
        <w:tc>
          <w:tcPr>
            <w:tcW w:w="0" w:type="auto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Cantidad de retenciones sobre Facturas Especiales</w:t>
            </w:r>
          </w:p>
        </w:tc>
        <w:tc>
          <w:tcPr>
            <w:tcW w:w="65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object w:dxaOrig="1440" w:dyaOrig="1440">
                <v:shape id="_x0000_i1062" type="#_x0000_t75" style="width:87pt;height:18pt" o:ole="">
                  <v:imagedata r:id="rId15" o:title=""/>
                </v:shape>
                <w:control r:id="rId21" w:name="DefaultOcxName10" w:shapeid="_x0000_i1062"/>
              </w:object>
            </w:r>
          </w:p>
        </w:tc>
      </w:tr>
      <w:tr w:rsidR="007A2C05" w:rsidRPr="007A2C05" w:rsidTr="007A2C05">
        <w:tc>
          <w:tcPr>
            <w:tcW w:w="0" w:type="auto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Cantidad de retenciones sobre Rentas del Trabajo</w:t>
            </w:r>
          </w:p>
        </w:tc>
        <w:tc>
          <w:tcPr>
            <w:tcW w:w="65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object w:dxaOrig="1440" w:dyaOrig="1440">
                <v:shape id="_x0000_i1061" type="#_x0000_t75" style="width:87pt;height:18pt" o:ole="">
                  <v:imagedata r:id="rId15" o:title=""/>
                </v:shape>
                <w:control r:id="rId22" w:name="DefaultOcxName11" w:shapeid="_x0000_i1061"/>
              </w:object>
            </w:r>
          </w:p>
        </w:tc>
      </w:tr>
      <w:tr w:rsidR="007A2C05" w:rsidRPr="007A2C05" w:rsidTr="007A2C05">
        <w:tc>
          <w:tcPr>
            <w:tcW w:w="0" w:type="auto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Cantidad de retenciones sobre Rentas de Capital</w:t>
            </w:r>
          </w:p>
        </w:tc>
        <w:tc>
          <w:tcPr>
            <w:tcW w:w="65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object w:dxaOrig="1440" w:dyaOrig="1440">
                <v:shape id="_x0000_i1060" type="#_x0000_t75" style="width:87pt;height:18pt" o:ole="">
                  <v:imagedata r:id="rId15" o:title=""/>
                </v:shape>
                <w:control r:id="rId23" w:name="DefaultOcxName12" w:shapeid="_x0000_i1060"/>
              </w:object>
            </w:r>
          </w:p>
        </w:tc>
      </w:tr>
      <w:tr w:rsidR="007A2C05" w:rsidRPr="007A2C05" w:rsidTr="007A2C05">
        <w:trPr>
          <w:trHeight w:hRule="exact" w:val="454"/>
        </w:trPr>
        <w:tc>
          <w:tcPr>
            <w:tcW w:w="0" w:type="auto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Suma Total de Constancias</w:t>
            </w:r>
          </w:p>
        </w:tc>
        <w:tc>
          <w:tcPr>
            <w:tcW w:w="65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object w:dxaOrig="1440" w:dyaOrig="1440">
                <v:shape id="_x0000_i1125" type="#_x0000_t75" style="width:87pt;height:18pt" o:ole="">
                  <v:imagedata r:id="rId15" o:title=""/>
                </v:shape>
                <w:control r:id="rId24" w:name="DefaultOcxName73" w:shapeid="_x0000_i1125"/>
              </w:objec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</w:p>
        </w:tc>
      </w:tr>
      <w:tr w:rsidR="007A2C05" w:rsidRPr="007A2C05" w:rsidTr="007A2C05">
        <w:trPr>
          <w:trHeight w:val="225"/>
        </w:trPr>
        <w:tc>
          <w:tcPr>
            <w:tcW w:w="0" w:type="auto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8CA0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</w:p>
        </w:tc>
      </w:tr>
    </w:tbl>
    <w:p w:rsidR="007A2C05" w:rsidRPr="007A2C05" w:rsidRDefault="007A2C05" w:rsidP="007A2C05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es-GT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1"/>
        <w:gridCol w:w="1891"/>
      </w:tblGrid>
      <w:tr w:rsidR="007A2C05" w:rsidRPr="007A2C05" w:rsidTr="007A2C05">
        <w:trPr>
          <w:trHeight w:val="600"/>
        </w:trPr>
        <w:tc>
          <w:tcPr>
            <w:tcW w:w="0" w:type="auto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0F4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s-GT"/>
              </w:rPr>
            </w:pPr>
            <w:r w:rsidRPr="007A2C05">
              <w:rPr>
                <w:rFonts w:eastAsia="Times New Roman" w:cstheme="minorHAnsi"/>
                <w:b/>
                <w:bCs/>
                <w:color w:val="000000"/>
                <w:sz w:val="18"/>
                <w:lang w:eastAsia="es-GT"/>
              </w:rPr>
              <w:t>9. RECTIFICACIÓN (opcional)</w:t>
            </w:r>
            <w:r w:rsidRPr="007A2C05">
              <w:rPr>
                <w:rFonts w:eastAsia="Times New Roman" w:cstheme="minorHAnsi"/>
                <w:sz w:val="21"/>
                <w:lang w:eastAsia="es-GT"/>
              </w:rPr>
              <w:t> </w:t>
            </w:r>
            <w:r w:rsidRPr="007A2C05">
              <w:rPr>
                <w:rFonts w:eastAsia="Times New Roman" w:cstheme="minorHAnsi"/>
                <w:sz w:val="21"/>
                <w:szCs w:val="21"/>
                <w:lang w:eastAsia="es-GT"/>
              </w:rPr>
              <w:br/>
            </w: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(Llene solo si necesita corregir datos de un formulario SAT-1331 anterior)</w:t>
            </w:r>
          </w:p>
        </w:tc>
      </w:tr>
      <w:tr w:rsidR="007A2C05" w:rsidRPr="007A2C05" w:rsidTr="007A2C05">
        <w:tc>
          <w:tcPr>
            <w:tcW w:w="0" w:type="auto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Número de formulario SAT-1331 que se rectifica Son 11 dígitos que aparecen en la parte</w:t>
            </w:r>
            <w:r w:rsidRPr="007A2C05">
              <w:rPr>
                <w:rFonts w:eastAsia="Times New Roman" w:cstheme="minorHAnsi"/>
                <w:sz w:val="18"/>
                <w:lang w:eastAsia="es-GT"/>
              </w:rPr>
              <w:t> </w: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superior derecha del encabezado del formulario a corregir. Ejemplo 12345678901</w:t>
            </w:r>
            <w:r w:rsidRPr="007A2C05">
              <w:rPr>
                <w:rFonts w:eastAsia="Times New Roman" w:cstheme="minorHAnsi"/>
                <w:sz w:val="18"/>
                <w:lang w:eastAsia="es-GT"/>
              </w:rPr>
              <w:t> </w:t>
            </w:r>
          </w:p>
        </w:tc>
        <w:tc>
          <w:tcPr>
            <w:tcW w:w="934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object w:dxaOrig="1440" w:dyaOrig="1440">
                <v:shape id="_x0000_i1059" type="#_x0000_t75" style="width:87pt;height:18pt" o:ole="">
                  <v:imagedata r:id="rId15" o:title=""/>
                </v:shape>
                <w:control r:id="rId25" w:name="DefaultOcxName13" w:shapeid="_x0000_i1059"/>
              </w:objec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</w:p>
        </w:tc>
      </w:tr>
      <w:tr w:rsidR="007A2C05" w:rsidRPr="007A2C05" w:rsidTr="007A2C05">
        <w:trPr>
          <w:trHeight w:hRule="exact" w:val="510"/>
        </w:trPr>
        <w:tc>
          <w:tcPr>
            <w:tcW w:w="0" w:type="auto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(-) Impuesto ingresado con el formulario que se rectifica y anteriores</w:t>
            </w:r>
          </w:p>
        </w:tc>
        <w:tc>
          <w:tcPr>
            <w:tcW w:w="934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object w:dxaOrig="1440" w:dyaOrig="1440">
                <v:shape id="_x0000_i1128" type="#_x0000_t75" style="width:87pt;height:18pt" o:ole="">
                  <v:imagedata r:id="rId15" o:title=""/>
                </v:shape>
                <w:control r:id="rId26" w:name="DefaultOcxName74" w:shapeid="_x0000_i1128"/>
              </w:objec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</w:p>
        </w:tc>
      </w:tr>
      <w:tr w:rsidR="007A2C05" w:rsidRPr="007A2C05" w:rsidTr="007A2C05">
        <w:trPr>
          <w:trHeight w:hRule="exact" w:val="510"/>
        </w:trPr>
        <w:tc>
          <w:tcPr>
            <w:tcW w:w="0" w:type="auto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(=) Impuesto a pagar</w:t>
            </w:r>
          </w:p>
        </w:tc>
        <w:tc>
          <w:tcPr>
            <w:tcW w:w="934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object w:dxaOrig="1440" w:dyaOrig="1440">
                <v:shape id="_x0000_i1130" type="#_x0000_t75" style="width:87pt;height:18pt" o:ole="">
                  <v:imagedata r:id="rId15" o:title=""/>
                </v:shape>
                <w:control r:id="rId27" w:name="DefaultOcxName75" w:shapeid="_x0000_i1130"/>
              </w:objec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</w:p>
        </w:tc>
      </w:tr>
      <w:tr w:rsidR="007A2C05" w:rsidRPr="007A2C05" w:rsidTr="007A2C05">
        <w:trPr>
          <w:trHeight w:hRule="exact" w:val="510"/>
        </w:trPr>
        <w:tc>
          <w:tcPr>
            <w:tcW w:w="0" w:type="auto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(=) Impuesto a favor del contribuyente</w:t>
            </w:r>
          </w:p>
        </w:tc>
        <w:tc>
          <w:tcPr>
            <w:tcW w:w="934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object w:dxaOrig="1440" w:dyaOrig="1440">
                <v:shape id="_x0000_i1132" type="#_x0000_t75" style="width:87pt;height:18pt" o:ole="">
                  <v:imagedata r:id="rId15" o:title=""/>
                </v:shape>
                <w:control r:id="rId28" w:name="DefaultOcxName76" w:shapeid="_x0000_i1132"/>
              </w:objec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</w:p>
        </w:tc>
      </w:tr>
    </w:tbl>
    <w:p w:rsidR="007A2C05" w:rsidRPr="007A2C05" w:rsidRDefault="007A2C05" w:rsidP="007A2C05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es-GT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1"/>
        <w:gridCol w:w="1891"/>
      </w:tblGrid>
      <w:tr w:rsidR="007A2C05" w:rsidRPr="007A2C05" w:rsidTr="007A2C05">
        <w:trPr>
          <w:trHeight w:val="600"/>
        </w:trPr>
        <w:tc>
          <w:tcPr>
            <w:tcW w:w="0" w:type="auto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0F4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s-GT"/>
              </w:rPr>
            </w:pPr>
            <w:r w:rsidRPr="007A2C05">
              <w:rPr>
                <w:rFonts w:eastAsia="Times New Roman" w:cstheme="minorHAnsi"/>
                <w:b/>
                <w:bCs/>
                <w:color w:val="000000"/>
                <w:sz w:val="18"/>
                <w:lang w:eastAsia="es-GT"/>
              </w:rPr>
              <w:t>10. ACCESORIOS</w:t>
            </w:r>
            <w:r w:rsidRPr="007A2C05">
              <w:rPr>
                <w:rFonts w:eastAsia="Times New Roman" w:cstheme="minorHAnsi"/>
                <w:sz w:val="21"/>
                <w:lang w:eastAsia="es-GT"/>
              </w:rPr>
              <w:t> </w:t>
            </w:r>
            <w:r w:rsidRPr="007A2C05">
              <w:rPr>
                <w:rFonts w:eastAsia="Times New Roman" w:cstheme="minorHAnsi"/>
                <w:sz w:val="21"/>
                <w:szCs w:val="21"/>
                <w:lang w:eastAsia="es-GT"/>
              </w:rPr>
              <w:br/>
            </w: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(Son las multas, intereses y mora por presentación o pago extemporáneo)</w:t>
            </w:r>
          </w:p>
        </w:tc>
      </w:tr>
      <w:tr w:rsidR="007A2C05" w:rsidRPr="007A2C05" w:rsidTr="007A2C05">
        <w:tc>
          <w:tcPr>
            <w:tcW w:w="0" w:type="auto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b/>
                <w:bCs/>
                <w:color w:val="000000"/>
                <w:sz w:val="18"/>
                <w:lang w:eastAsia="es-GT"/>
              </w:rPr>
              <w:t>Fecha máxima de pago sin accesorios</w:t>
            </w:r>
            <w:r w:rsidRPr="007A2C05">
              <w:rPr>
                <w:rFonts w:eastAsia="Times New Roman" w:cstheme="minorHAnsi"/>
                <w:sz w:val="18"/>
                <w:lang w:eastAsia="es-GT"/>
              </w:rPr>
              <w:t> </w: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Corresponde a la fecha de vencimiento de acuerdo al Calendario Tributario</w:t>
            </w:r>
          </w:p>
        </w:tc>
        <w:tc>
          <w:tcPr>
            <w:tcW w:w="65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B47294" w:rsidP="00B4729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sz w:val="18"/>
                <w:szCs w:val="18"/>
                <w:lang w:val="es-ES" w:eastAsia="es-GT"/>
              </w:rPr>
              <w:object w:dxaOrig="1440" w:dyaOrig="1440">
                <v:shape id="_x0000_i1188" type="#_x0000_t75" style="width:60.75pt;height:18pt" o:ole="">
                  <v:imagedata r:id="rId4" o:title=""/>
                </v:shape>
                <w:control r:id="rId29" w:name="DefaultOcxName141" w:shapeid="_x0000_i1188"/>
              </w:object>
            </w:r>
            <w:r w:rsidRPr="007A2C05">
              <w:rPr>
                <w:rFonts w:eastAsia="Times New Roman" w:cstheme="minorHAnsi"/>
                <w:sz w:val="18"/>
                <w:szCs w:val="18"/>
                <w:lang w:val="es-ES" w:eastAsia="es-GT"/>
              </w:rPr>
              <w:object w:dxaOrig="1440" w:dyaOrig="1440">
                <v:shape id="_x0000_i1187" type="#_x0000_t75" style="width:.75pt;height:.75pt" o:ole="">
                  <v:imagedata r:id="rId30" o:title=""/>
                </v:shape>
                <w:control r:id="rId31" w:name="DefaultOcxName151" w:shapeid="_x0000_i1187"/>
              </w:object>
            </w:r>
          </w:p>
        </w:tc>
      </w:tr>
      <w:tr w:rsidR="007A2C05" w:rsidRPr="007A2C05" w:rsidTr="007A2C05">
        <w:tc>
          <w:tcPr>
            <w:tcW w:w="0" w:type="auto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B4729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b/>
                <w:bCs/>
                <w:color w:val="000000"/>
                <w:sz w:val="18"/>
                <w:lang w:eastAsia="es-GT"/>
              </w:rPr>
              <w:t>¿Cuándo pagará este formulario?</w:t>
            </w:r>
            <w:r w:rsidRPr="007A2C05">
              <w:rPr>
                <w:rFonts w:eastAsia="Times New Roman" w:cstheme="minorHAnsi"/>
                <w:sz w:val="18"/>
                <w:lang w:eastAsia="es-GT"/>
              </w:rPr>
              <w:t> </w: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Si el pago lo realizará después</w:t>
            </w:r>
            <w:r w:rsidRPr="007A2C05">
              <w:rPr>
                <w:rFonts w:eastAsia="Times New Roman" w:cstheme="minorHAnsi"/>
                <w:b/>
                <w:bCs/>
                <w:color w:val="000000"/>
                <w:sz w:val="18"/>
                <w:lang w:eastAsia="es-GT"/>
              </w:rPr>
              <w:t>,</w:t>
            </w:r>
            <w:r w:rsidRPr="007A2C05">
              <w:rPr>
                <w:rFonts w:eastAsia="Times New Roman" w:cstheme="minorHAnsi"/>
                <w:sz w:val="18"/>
                <w:lang w:eastAsia="es-GT"/>
              </w:rPr>
              <w:t> </w:t>
            </w: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cambie la fecha de esta casilla (máximo 20 días hábiles contados a partir de hoy). Luego de esa fecha el formulario caducará, el banco lo re</w:t>
            </w:r>
            <w:r w:rsidR="00B47294">
              <w:rPr>
                <w:rFonts w:eastAsia="Times New Roman" w:cstheme="minorHAnsi"/>
                <w:color w:val="000000"/>
                <w:sz w:val="18"/>
                <w:lang w:eastAsia="es-GT"/>
              </w:rPr>
              <w:t>chazará y deberá llenar otro. Con</w:t>
            </w: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 xml:space="preserve"> base a esa fecha el formulario podrá adicionar accesorios.</w:t>
            </w:r>
          </w:p>
        </w:tc>
        <w:tc>
          <w:tcPr>
            <w:tcW w:w="65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" w:eastAsia="es-GT"/>
              </w:rPr>
            </w:pPr>
            <w:r w:rsidRPr="007A2C05">
              <w:rPr>
                <w:rFonts w:eastAsia="Times New Roman" w:cstheme="minorHAnsi"/>
                <w:sz w:val="18"/>
                <w:szCs w:val="18"/>
                <w:lang w:val="es-ES" w:eastAsia="es-GT"/>
              </w:rPr>
              <w:object w:dxaOrig="1440" w:dyaOrig="1440">
                <v:shape id="_x0000_i1189" type="#_x0000_t75" style="width:60.75pt;height:18pt" o:ole="">
                  <v:imagedata r:id="rId4" o:title=""/>
                </v:shape>
                <w:control r:id="rId32" w:name="DefaultOcxName14" w:shapeid="_x0000_i1189"/>
              </w:object>
            </w:r>
            <w:r w:rsidRPr="007A2C05">
              <w:rPr>
                <w:rFonts w:eastAsia="Times New Roman" w:cstheme="minorHAnsi"/>
                <w:sz w:val="18"/>
                <w:szCs w:val="18"/>
                <w:lang w:val="es-ES" w:eastAsia="es-GT"/>
              </w:rPr>
              <w:object w:dxaOrig="1440" w:dyaOrig="1440">
                <v:shape id="_x0000_i1057" type="#_x0000_t75" style="width:.75pt;height:.75pt" o:ole="">
                  <v:imagedata r:id="rId30" o:title=""/>
                </v:shape>
                <w:control r:id="rId33" w:name="DefaultOcxName15" w:shapeid="_x0000_i1057"/>
              </w:object>
            </w:r>
          </w:p>
        </w:tc>
      </w:tr>
      <w:tr w:rsidR="007A2C05" w:rsidRPr="007A2C05" w:rsidTr="007A2C05">
        <w:trPr>
          <w:trHeight w:hRule="exact" w:val="510"/>
        </w:trPr>
        <w:tc>
          <w:tcPr>
            <w:tcW w:w="0" w:type="auto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(+) Multa formal (por presentación extemporánea)</w:t>
            </w:r>
            <w:r w:rsidRPr="007A2C05">
              <w:rPr>
                <w:rFonts w:eastAsia="Times New Roman" w:cstheme="minorHAnsi"/>
                <w:sz w:val="18"/>
                <w:lang w:eastAsia="es-GT"/>
              </w:rPr>
              <w:t> </w:t>
            </w:r>
          </w:p>
        </w:tc>
        <w:tc>
          <w:tcPr>
            <w:tcW w:w="65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object w:dxaOrig="1440" w:dyaOrig="1440">
                <v:shape id="_x0000_i1153" type="#_x0000_t75" style="width:87pt;height:18pt" o:ole="">
                  <v:imagedata r:id="rId15" o:title=""/>
                </v:shape>
                <w:control r:id="rId34" w:name="DefaultOcxName77" w:shapeid="_x0000_i1153"/>
              </w:objec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</w:p>
        </w:tc>
      </w:tr>
      <w:tr w:rsidR="007A2C05" w:rsidRPr="007A2C05" w:rsidTr="007A2C05">
        <w:trPr>
          <w:trHeight w:hRule="exact" w:val="510"/>
        </w:trPr>
        <w:tc>
          <w:tcPr>
            <w:tcW w:w="0" w:type="auto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(+) Multa por omisión</w:t>
            </w:r>
          </w:p>
        </w:tc>
        <w:tc>
          <w:tcPr>
            <w:tcW w:w="65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object w:dxaOrig="1440" w:dyaOrig="1440">
                <v:shape id="_x0000_i1156" type="#_x0000_t75" style="width:87pt;height:18pt" o:ole="">
                  <v:imagedata r:id="rId15" o:title=""/>
                </v:shape>
                <w:control r:id="rId35" w:name="DefaultOcxName78" w:shapeid="_x0000_i1156"/>
              </w:objec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</w:p>
        </w:tc>
      </w:tr>
      <w:tr w:rsidR="007A2C05" w:rsidRPr="007A2C05" w:rsidTr="007A2C05">
        <w:trPr>
          <w:trHeight w:hRule="exact" w:val="510"/>
        </w:trPr>
        <w:tc>
          <w:tcPr>
            <w:tcW w:w="0" w:type="auto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(+) Multa por rectificación</w:t>
            </w:r>
          </w:p>
        </w:tc>
        <w:tc>
          <w:tcPr>
            <w:tcW w:w="65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object w:dxaOrig="1440" w:dyaOrig="1440">
                <v:shape id="_x0000_i1158" type="#_x0000_t75" style="width:87pt;height:18pt" o:ole="">
                  <v:imagedata r:id="rId15" o:title=""/>
                </v:shape>
                <w:control r:id="rId36" w:name="DefaultOcxName79" w:shapeid="_x0000_i1158"/>
              </w:objec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</w:p>
        </w:tc>
      </w:tr>
      <w:tr w:rsidR="007A2C05" w:rsidRPr="007A2C05" w:rsidTr="007A2C05">
        <w:trPr>
          <w:trHeight w:hRule="exact" w:val="510"/>
        </w:trPr>
        <w:tc>
          <w:tcPr>
            <w:tcW w:w="0" w:type="auto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(+) Intereses</w:t>
            </w:r>
          </w:p>
        </w:tc>
        <w:tc>
          <w:tcPr>
            <w:tcW w:w="65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object w:dxaOrig="1440" w:dyaOrig="1440">
                <v:shape id="_x0000_i1160" type="#_x0000_t75" style="width:87pt;height:18pt" o:ole="">
                  <v:imagedata r:id="rId15" o:title=""/>
                </v:shape>
                <w:control r:id="rId37" w:name="DefaultOcxName710" w:shapeid="_x0000_i1160"/>
              </w:objec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</w:p>
        </w:tc>
      </w:tr>
      <w:tr w:rsidR="007A2C05" w:rsidRPr="007A2C05" w:rsidTr="007A2C05">
        <w:trPr>
          <w:trHeight w:hRule="exact" w:val="510"/>
        </w:trPr>
        <w:tc>
          <w:tcPr>
            <w:tcW w:w="0" w:type="auto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(+) Mora</w:t>
            </w:r>
          </w:p>
        </w:tc>
        <w:tc>
          <w:tcPr>
            <w:tcW w:w="65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object w:dxaOrig="1440" w:dyaOrig="1440">
                <v:shape id="_x0000_i1162" type="#_x0000_t75" style="width:87pt;height:18pt" o:ole="">
                  <v:imagedata r:id="rId15" o:title=""/>
                </v:shape>
                <w:control r:id="rId38" w:name="DefaultOcxName711" w:shapeid="_x0000_i1162"/>
              </w:objec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</w:p>
        </w:tc>
      </w:tr>
      <w:tr w:rsidR="007A2C05" w:rsidRPr="007A2C05" w:rsidTr="007A2C05">
        <w:trPr>
          <w:trHeight w:hRule="exact" w:val="510"/>
        </w:trPr>
        <w:tc>
          <w:tcPr>
            <w:tcW w:w="0" w:type="auto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(=) Accesorios a pagar</w:t>
            </w:r>
          </w:p>
        </w:tc>
        <w:tc>
          <w:tcPr>
            <w:tcW w:w="65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object w:dxaOrig="1440" w:dyaOrig="1440">
                <v:shape id="_x0000_i1164" type="#_x0000_t75" style="width:87pt;height:18pt" o:ole="">
                  <v:imagedata r:id="rId15" o:title=""/>
                </v:shape>
                <w:control r:id="rId39" w:name="DefaultOcxName712" w:shapeid="_x0000_i1164"/>
              </w:objec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</w:p>
        </w:tc>
      </w:tr>
      <w:tr w:rsidR="007A2C05" w:rsidRPr="007A2C05" w:rsidTr="007A2C05">
        <w:trPr>
          <w:trHeight w:val="225"/>
        </w:trPr>
        <w:tc>
          <w:tcPr>
            <w:tcW w:w="0" w:type="auto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8CA0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</w:p>
        </w:tc>
      </w:tr>
    </w:tbl>
    <w:p w:rsidR="007A2C05" w:rsidRPr="007A2C05" w:rsidRDefault="007A2C05" w:rsidP="007A2C05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es-GT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1"/>
        <w:gridCol w:w="1891"/>
      </w:tblGrid>
      <w:tr w:rsidR="007A2C05" w:rsidRPr="007A2C05" w:rsidTr="007A2C05">
        <w:trPr>
          <w:trHeight w:hRule="exact" w:val="510"/>
        </w:trPr>
        <w:tc>
          <w:tcPr>
            <w:tcW w:w="0" w:type="auto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b/>
                <w:bCs/>
                <w:color w:val="000000"/>
                <w:sz w:val="18"/>
                <w:lang w:eastAsia="es-GT"/>
              </w:rPr>
              <w:t>TOTAL A PAGAR</w:t>
            </w:r>
          </w:p>
        </w:tc>
        <w:tc>
          <w:tcPr>
            <w:tcW w:w="650" w:type="pct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object w:dxaOrig="1440" w:dyaOrig="1440">
                <v:shape id="_x0000_i1166" type="#_x0000_t75" style="width:87pt;height:18pt" o:ole="">
                  <v:imagedata r:id="rId15" o:title=""/>
                </v:shape>
                <w:control r:id="rId40" w:name="DefaultOcxName713" w:shapeid="_x0000_i1166"/>
              </w:objec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</w:p>
        </w:tc>
      </w:tr>
      <w:tr w:rsidR="007A2C05" w:rsidRPr="007A2C05" w:rsidTr="007A2C05">
        <w:trPr>
          <w:trHeight w:val="225"/>
        </w:trPr>
        <w:tc>
          <w:tcPr>
            <w:tcW w:w="0" w:type="auto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8CA0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GT"/>
              </w:rPr>
            </w:pPr>
          </w:p>
        </w:tc>
      </w:tr>
      <w:tr w:rsidR="007A2C05" w:rsidRPr="007A2C05" w:rsidTr="007A2C05">
        <w:tc>
          <w:tcPr>
            <w:tcW w:w="0" w:type="auto"/>
            <w:gridSpan w:val="2"/>
            <w:tcBorders>
              <w:top w:val="single" w:sz="6" w:space="0" w:color="BCBABA"/>
              <w:left w:val="single" w:sz="6" w:space="0" w:color="BCBABA"/>
              <w:bottom w:val="single" w:sz="6" w:space="0" w:color="BCBABA"/>
              <w:right w:val="single" w:sz="6" w:space="0" w:color="BCBAB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C05" w:rsidRPr="007A2C05" w:rsidRDefault="007A2C05" w:rsidP="007A2C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GT"/>
              </w:rPr>
            </w:pP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A) Los documentos de soporte de la presente declaración se ajustan a la ley, permanecerán en mi poder por el plazo</w:t>
            </w:r>
            <w:r w:rsidRPr="007A2C05">
              <w:rPr>
                <w:rFonts w:eastAsia="Times New Roman" w:cstheme="minorHAnsi"/>
                <w:sz w:val="18"/>
                <w:lang w:eastAsia="es-GT"/>
              </w:rPr>
              <w:t> </w: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legalmente establecido y los exhibiré o presentaré a requerimiento de la SAT.</w:t>
            </w:r>
            <w:r w:rsidRPr="007A2C05">
              <w:rPr>
                <w:rFonts w:eastAsia="Times New Roman" w:cstheme="minorHAnsi"/>
                <w:sz w:val="18"/>
                <w:lang w:eastAsia="es-GT"/>
              </w:rPr>
              <w:t> </w:t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  <w:r w:rsidRPr="007A2C05">
              <w:rPr>
                <w:rFonts w:eastAsia="Times New Roman" w:cstheme="minorHAnsi"/>
                <w:sz w:val="18"/>
                <w:szCs w:val="18"/>
                <w:lang w:eastAsia="es-GT"/>
              </w:rPr>
              <w:br/>
            </w:r>
            <w:r w:rsidRPr="007A2C05">
              <w:rPr>
                <w:rFonts w:eastAsia="Times New Roman" w:cstheme="minorHAnsi"/>
                <w:color w:val="000000"/>
                <w:sz w:val="18"/>
                <w:lang w:eastAsia="es-GT"/>
              </w:rPr>
              <w:t>B) Declaro y juro que los datos contenidos en este formulario son verdaderos y que conozco la pena correspondiente</w:t>
            </w:r>
            <w:r w:rsidRPr="007A2C05">
              <w:rPr>
                <w:rFonts w:eastAsia="Times New Roman" w:cstheme="minorHAnsi"/>
                <w:sz w:val="18"/>
                <w:lang w:eastAsia="es-GT"/>
              </w:rPr>
              <w:t> </w:t>
            </w:r>
          </w:p>
        </w:tc>
      </w:tr>
    </w:tbl>
    <w:p w:rsidR="00B47294" w:rsidRPr="007A2C05" w:rsidRDefault="00B47294" w:rsidP="00B47294">
      <w:pPr>
        <w:rPr>
          <w:rFonts w:cstheme="minorHAnsi"/>
        </w:rPr>
      </w:pPr>
    </w:p>
    <w:sectPr w:rsidR="00B47294" w:rsidRPr="007A2C05" w:rsidSect="007A2C05">
      <w:pgSz w:w="12240" w:h="20160" w:code="5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A2C05"/>
    <w:rsid w:val="0001134A"/>
    <w:rsid w:val="0011310C"/>
    <w:rsid w:val="007A2C05"/>
    <w:rsid w:val="00B47294"/>
    <w:rsid w:val="00E9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ceouttxt">
    <w:name w:val="iceouttxt"/>
    <w:basedOn w:val="Fuentedeprrafopredeter"/>
    <w:rsid w:val="007A2C05"/>
  </w:style>
  <w:style w:type="character" w:customStyle="1" w:styleId="apple-converted-space">
    <w:name w:val="apple-converted-space"/>
    <w:basedOn w:val="Fuentedeprrafopredeter"/>
    <w:rsid w:val="007A2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58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45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7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57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0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5" Type="http://schemas.openxmlformats.org/officeDocument/2006/relationships/control" Target="activeX/activeX1.xml"/><Relationship Id="rId15" Type="http://schemas.openxmlformats.org/officeDocument/2006/relationships/image" Target="media/image5.wmf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7.xml"/><Relationship Id="rId10" Type="http://schemas.openxmlformats.org/officeDocument/2006/relationships/image" Target="media/image4.wmf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image" Target="media/image6.wmf"/><Relationship Id="rId35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Molina</dc:creator>
  <cp:lastModifiedBy>Jose Molina</cp:lastModifiedBy>
  <cp:revision>1</cp:revision>
  <dcterms:created xsi:type="dcterms:W3CDTF">2013-07-11T17:19:00Z</dcterms:created>
  <dcterms:modified xsi:type="dcterms:W3CDTF">2013-07-11T17:38:00Z</dcterms:modified>
</cp:coreProperties>
</file>